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7D542" w14:textId="77777777" w:rsidR="00F2688F" w:rsidRPr="00DB7AED" w:rsidRDefault="00F2688F" w:rsidP="00F2688F">
      <w:pPr>
        <w:pStyle w:val="NormalWeb"/>
        <w:spacing w:before="0" w:beforeAutospacing="0" w:after="0" w:afterAutospacing="0"/>
        <w:rPr>
          <w:rFonts w:ascii="Arial" w:hAnsi="Arial" w:cs="Arial"/>
          <w:color w:val="FF0000"/>
          <w:sz w:val="22"/>
          <w:szCs w:val="22"/>
        </w:rPr>
      </w:pPr>
      <w:r w:rsidRPr="00DB7AED">
        <w:rPr>
          <w:rFonts w:ascii="Arial" w:hAnsi="Arial" w:cs="Arial"/>
          <w:color w:val="FF0000"/>
          <w:sz w:val="22"/>
          <w:szCs w:val="22"/>
        </w:rPr>
        <w:t>((ANCHOR INTRO))</w:t>
      </w:r>
    </w:p>
    <w:p w14:paraId="5DFCFF0B" w14:textId="77777777" w:rsidR="00F2688F" w:rsidRPr="00DB7AED" w:rsidRDefault="00F2688F" w:rsidP="00F2688F">
      <w:pPr>
        <w:spacing w:after="0"/>
        <w:rPr>
          <w:rFonts w:cs="Arial"/>
          <w:color w:val="00B050"/>
          <w:sz w:val="22"/>
          <w:szCs w:val="20"/>
        </w:rPr>
      </w:pPr>
      <w:r w:rsidRPr="00DB7AED">
        <w:rPr>
          <w:rFonts w:cs="Arial"/>
          <w:color w:val="FF0000"/>
          <w:sz w:val="22"/>
          <w:szCs w:val="20"/>
        </w:rPr>
        <w:t xml:space="preserve">OPEN SOT (starts at TC: 0:25): </w:t>
      </w:r>
      <w:r w:rsidRPr="00DB7AED">
        <w:rPr>
          <w:rFonts w:cs="Arial"/>
          <w:color w:val="00B050"/>
          <w:sz w:val="22"/>
          <w:szCs w:val="20"/>
        </w:rPr>
        <w:t xml:space="preserve">Thomas Larson </w:t>
      </w:r>
      <w:r>
        <w:rPr>
          <w:rFonts w:cs="Arial"/>
          <w:color w:val="00B050"/>
          <w:sz w:val="22"/>
          <w:szCs w:val="20"/>
        </w:rPr>
        <w:t>Director of Public Information</w:t>
      </w:r>
      <w:r w:rsidRPr="00DB7AED">
        <w:rPr>
          <w:rFonts w:cs="Arial"/>
          <w:color w:val="00B050"/>
          <w:sz w:val="22"/>
          <w:szCs w:val="20"/>
        </w:rPr>
        <w:t>, TSET: "The tobacco industry uses flavors and attractive packaging to lure teens into trying these products.</w:t>
      </w:r>
    </w:p>
    <w:p w14:paraId="4DD1406E" w14:textId="77777777" w:rsidR="00F2688F" w:rsidRPr="00DB7AED" w:rsidRDefault="00F2688F" w:rsidP="00F2688F">
      <w:pPr>
        <w:spacing w:after="0"/>
        <w:rPr>
          <w:rFonts w:cs="Arial"/>
          <w:color w:val="FF0000"/>
          <w:sz w:val="22"/>
          <w:szCs w:val="20"/>
        </w:rPr>
      </w:pPr>
      <w:r w:rsidRPr="00DB7AED">
        <w:rPr>
          <w:rFonts w:cs="Arial"/>
          <w:color w:val="FF0000"/>
          <w:sz w:val="22"/>
          <w:szCs w:val="20"/>
        </w:rPr>
        <w:t>((CONTVO))</w:t>
      </w:r>
    </w:p>
    <w:p w14:paraId="6FA1AA54" w14:textId="77777777" w:rsidR="00F2688F" w:rsidRPr="00DB7AED" w:rsidRDefault="00F2688F" w:rsidP="00F2688F">
      <w:pPr>
        <w:spacing w:after="0"/>
        <w:rPr>
          <w:rFonts w:cs="Arial"/>
          <w:sz w:val="22"/>
          <w:szCs w:val="20"/>
        </w:rPr>
      </w:pPr>
      <w:r w:rsidRPr="00DB7AED">
        <w:rPr>
          <w:rFonts w:cs="Arial"/>
          <w:sz w:val="22"/>
          <w:szCs w:val="20"/>
        </w:rPr>
        <w:t xml:space="preserve">NEW TONIGHT… WE DIVE INTO THE GROWING ISSUE OF TEEN VAPING. </w:t>
      </w:r>
    </w:p>
    <w:p w14:paraId="281047B6" w14:textId="77777777" w:rsidR="00F2688F" w:rsidRPr="00DB7AED" w:rsidRDefault="00F2688F" w:rsidP="00F2688F">
      <w:pPr>
        <w:spacing w:after="0"/>
        <w:rPr>
          <w:rFonts w:cs="Arial"/>
          <w:color w:val="FF0000"/>
          <w:sz w:val="22"/>
          <w:szCs w:val="20"/>
        </w:rPr>
      </w:pPr>
      <w:r w:rsidRPr="00DB7AED">
        <w:rPr>
          <w:rFonts w:cs="Arial"/>
          <w:color w:val="FF0000"/>
          <w:sz w:val="22"/>
          <w:szCs w:val="20"/>
        </w:rPr>
        <w:t>((ONCAM))</w:t>
      </w:r>
    </w:p>
    <w:p w14:paraId="139BD9E0" w14:textId="77777777" w:rsidR="00F2688F" w:rsidRPr="00DB7AED" w:rsidRDefault="00F2688F" w:rsidP="00F2688F">
      <w:pPr>
        <w:spacing w:after="0"/>
        <w:rPr>
          <w:rFonts w:cs="Arial"/>
          <w:sz w:val="22"/>
          <w:szCs w:val="20"/>
        </w:rPr>
      </w:pPr>
      <w:r w:rsidRPr="00DB7AED">
        <w:rPr>
          <w:rFonts w:cs="Arial"/>
          <w:sz w:val="22"/>
          <w:szCs w:val="20"/>
        </w:rPr>
        <w:t>DESPITE EFFORTS TO CURB IT, VAPING REMAINS A SIGNIFICANT THREAT TO OUR YOUTH'S HEALTH…</w:t>
      </w:r>
    </w:p>
    <w:p w14:paraId="5D022829" w14:textId="77777777" w:rsidR="00F2688F" w:rsidRPr="00DB7AED" w:rsidRDefault="00F2688F" w:rsidP="00F2688F">
      <w:pPr>
        <w:spacing w:after="0"/>
        <w:rPr>
          <w:rFonts w:cs="Arial"/>
          <w:sz w:val="22"/>
          <w:szCs w:val="20"/>
        </w:rPr>
      </w:pPr>
      <w:r w:rsidRPr="00DB7AED">
        <w:rPr>
          <w:rFonts w:cs="Arial"/>
          <w:sz w:val="22"/>
          <w:szCs w:val="20"/>
        </w:rPr>
        <w:t xml:space="preserve">BUT AS </w:t>
      </w:r>
      <w:r w:rsidRPr="00DB7AED">
        <w:rPr>
          <w:rFonts w:cs="Arial"/>
          <w:sz w:val="22"/>
          <w:szCs w:val="20"/>
          <w:highlight w:val="yellow"/>
        </w:rPr>
        <w:t>[INSERT REPORTER’S NAME HERE]</w:t>
      </w:r>
      <w:r w:rsidRPr="00DB7AED">
        <w:rPr>
          <w:rFonts w:cs="Arial"/>
          <w:sz w:val="22"/>
          <w:szCs w:val="20"/>
        </w:rPr>
        <w:t xml:space="preserve"> EXPLAINS… THERE IS HOPE ON THE HORIZON WITH NEW RESOURCES FOR PARENTS AND TEACHERS. </w:t>
      </w:r>
    </w:p>
    <w:p w14:paraId="36CB992B" w14:textId="77777777" w:rsidR="00F2688F" w:rsidRPr="00DB7AED" w:rsidRDefault="00F2688F" w:rsidP="00F2688F">
      <w:pPr>
        <w:spacing w:after="0"/>
        <w:rPr>
          <w:rFonts w:cs="Arial"/>
          <w:sz w:val="22"/>
          <w:szCs w:val="20"/>
        </w:rPr>
      </w:pPr>
    </w:p>
    <w:p w14:paraId="3BBFCC28" w14:textId="77777777" w:rsidR="00F2688F" w:rsidRPr="00DB7AED" w:rsidRDefault="00F2688F" w:rsidP="00F2688F">
      <w:pPr>
        <w:pStyle w:val="NormalWeb"/>
        <w:spacing w:before="120" w:beforeAutospacing="0" w:after="120" w:afterAutospacing="0"/>
        <w:rPr>
          <w:rFonts w:ascii="Arial" w:hAnsi="Arial" w:cs="Arial"/>
          <w:color w:val="FF0000"/>
          <w:sz w:val="22"/>
          <w:szCs w:val="22"/>
        </w:rPr>
      </w:pPr>
      <w:r w:rsidRPr="00DB7AED">
        <w:rPr>
          <w:rFonts w:ascii="Arial" w:hAnsi="Arial" w:cs="Arial"/>
          <w:color w:val="FF0000"/>
          <w:sz w:val="22"/>
          <w:szCs w:val="22"/>
        </w:rPr>
        <w:t>((PKG))</w:t>
      </w:r>
    </w:p>
    <w:p w14:paraId="4807E396" w14:textId="77777777" w:rsidR="00F2688F" w:rsidRPr="00DB7AED" w:rsidRDefault="00F2688F" w:rsidP="00F2688F">
      <w:pPr>
        <w:pStyle w:val="NormalWeb"/>
        <w:spacing w:before="120" w:beforeAutospacing="0" w:after="120" w:afterAutospacing="0"/>
        <w:rPr>
          <w:rFonts w:ascii="Arial" w:hAnsi="Arial" w:cs="Arial"/>
          <w:color w:val="FF0000"/>
          <w:sz w:val="22"/>
          <w:szCs w:val="22"/>
        </w:rPr>
      </w:pPr>
      <w:r w:rsidRPr="00DB7AED">
        <w:rPr>
          <w:rFonts w:ascii="Arial" w:hAnsi="Arial" w:cs="Arial"/>
          <w:sz w:val="22"/>
          <w:szCs w:val="22"/>
        </w:rPr>
        <w:t xml:space="preserve">VAPING AMONG TEENS IS ON THE RISE, AND WITH IT, THE RISKS TO THEIR HEALTH. TEENS WHO VAPE ARE UP TO SEVEN TIMES MORE LIKELY TO SMOKE CIGARETTES LATER IN LIFE.  HEALTH EXPERTS SAY THE TOBACCO INDUSTRY’S SLEEK, COLORFUL DEVICES MAKE IT EASY FOR KIDS TO GET HOOKED ON NICOTINE. </w:t>
      </w:r>
    </w:p>
    <w:p w14:paraId="71B2CF26" w14:textId="77777777" w:rsidR="00F2688F" w:rsidRPr="00DB7AED" w:rsidRDefault="00F2688F" w:rsidP="00F2688F">
      <w:pPr>
        <w:spacing w:before="120" w:after="120"/>
        <w:rPr>
          <w:rFonts w:cs="Arial"/>
          <w:color w:val="FF0000"/>
          <w:sz w:val="22"/>
          <w:szCs w:val="20"/>
        </w:rPr>
      </w:pPr>
      <w:r w:rsidRPr="00DB7AED">
        <w:rPr>
          <w:rStyle w:val="Strong"/>
          <w:rFonts w:cs="Arial"/>
          <w:color w:val="FF0000"/>
          <w:sz w:val="22"/>
          <w:szCs w:val="20"/>
        </w:rPr>
        <w:t>(SOT):</w:t>
      </w:r>
      <w:r w:rsidRPr="00DB7AED">
        <w:rPr>
          <w:rFonts w:cs="Arial"/>
          <w:color w:val="FF0000"/>
          <w:sz w:val="22"/>
          <w:szCs w:val="20"/>
        </w:rPr>
        <w:t xml:space="preserve"> </w:t>
      </w:r>
      <w:r w:rsidRPr="00DB7AED">
        <w:rPr>
          <w:rFonts w:cs="Arial"/>
          <w:color w:val="00B050"/>
          <w:sz w:val="22"/>
          <w:szCs w:val="20"/>
        </w:rPr>
        <w:t>Boomer</w:t>
      </w:r>
      <w:r w:rsidRPr="008E5526">
        <w:rPr>
          <w:rFonts w:cs="Arial"/>
          <w:color w:val="00B050"/>
          <w:sz w:val="22"/>
          <w:szCs w:val="20"/>
        </w:rPr>
        <w:t xml:space="preserve"> </w:t>
      </w:r>
      <w:proofErr w:type="spellStart"/>
      <w:r w:rsidRPr="008E5526">
        <w:rPr>
          <w:rFonts w:cs="Arial"/>
          <w:color w:val="00B050"/>
          <w:sz w:val="22"/>
          <w:szCs w:val="20"/>
        </w:rPr>
        <w:t>Pridemore</w:t>
      </w:r>
      <w:proofErr w:type="spellEnd"/>
      <w:r w:rsidRPr="00DB7AED">
        <w:rPr>
          <w:rFonts w:cs="Arial"/>
          <w:color w:val="00B050"/>
          <w:sz w:val="22"/>
          <w:szCs w:val="20"/>
        </w:rPr>
        <w:t xml:space="preserve">//Oklahoma High School Student: "Teens are particularly vulnerable to nicotine addiction because their brains are still developing. This can lead to long-term health issues and increased risk of addiction to other substances." </w:t>
      </w:r>
      <w:r w:rsidRPr="00DB7AED">
        <w:rPr>
          <w:rFonts w:cs="Arial"/>
          <w:color w:val="FF0000"/>
          <w:sz w:val="22"/>
          <w:szCs w:val="20"/>
        </w:rPr>
        <w:t>(01:05 - 01:20)</w:t>
      </w:r>
    </w:p>
    <w:p w14:paraId="73C1E6F4" w14:textId="77777777" w:rsidR="00F2688F" w:rsidRPr="00DB7AED" w:rsidRDefault="00F2688F" w:rsidP="00F2688F">
      <w:pPr>
        <w:pStyle w:val="NormalWeb"/>
        <w:spacing w:before="120" w:beforeAutospacing="0" w:after="120" w:afterAutospacing="0"/>
        <w:rPr>
          <w:rFonts w:ascii="Arial" w:hAnsi="Arial" w:cs="Arial"/>
          <w:sz w:val="22"/>
          <w:szCs w:val="22"/>
        </w:rPr>
      </w:pPr>
      <w:r w:rsidRPr="00DB7AED">
        <w:rPr>
          <w:rFonts w:ascii="Arial" w:hAnsi="Arial" w:cs="Arial"/>
          <w:sz w:val="22"/>
          <w:szCs w:val="22"/>
        </w:rPr>
        <w:t>THERE IS HOPE. PARENTS AND TEACHERS NOW HAVE ACCESS TO COMPREHENSIVE TOOLS DESIGNED TO HELP TALK TO KIDS AND TEENS ABOUT THE DANGERS OF VAPING. TOBACCO STOPS WITH ME, A PROGRAM OF T</w:t>
      </w:r>
      <w:r>
        <w:rPr>
          <w:rFonts w:ascii="Arial" w:hAnsi="Arial" w:cs="Arial"/>
          <w:sz w:val="22"/>
          <w:szCs w:val="22"/>
        </w:rPr>
        <w:t>-</w:t>
      </w:r>
      <w:r w:rsidRPr="00DB7AED">
        <w:rPr>
          <w:rFonts w:ascii="Arial" w:hAnsi="Arial" w:cs="Arial"/>
          <w:sz w:val="22"/>
          <w:szCs w:val="22"/>
        </w:rPr>
        <w:t>SET, IS ROLLING OUT A NEW CAMPAIGN CALLED TALK ABOUT TOBACCO.</w:t>
      </w:r>
    </w:p>
    <w:p w14:paraId="70C60C1C" w14:textId="77777777" w:rsidR="00F2688F" w:rsidRPr="00DB7AED" w:rsidRDefault="00F2688F" w:rsidP="00F2688F">
      <w:pPr>
        <w:pStyle w:val="NormalWeb"/>
        <w:spacing w:before="120" w:beforeAutospacing="0" w:after="120" w:afterAutospacing="0"/>
        <w:rPr>
          <w:rFonts w:ascii="Arial" w:hAnsi="Arial" w:cs="Arial"/>
          <w:color w:val="FF0000"/>
          <w:sz w:val="22"/>
          <w:szCs w:val="22"/>
        </w:rPr>
      </w:pPr>
      <w:r w:rsidRPr="00DB7AED">
        <w:rPr>
          <w:rFonts w:ascii="Arial" w:hAnsi="Arial" w:cs="Arial"/>
          <w:color w:val="FF0000"/>
          <w:sz w:val="22"/>
          <w:szCs w:val="22"/>
        </w:rPr>
        <w:t>(SOT):  NATS OF CAMPAIGN COMMERCIALS</w:t>
      </w:r>
    </w:p>
    <w:p w14:paraId="78CB768B" w14:textId="77777777" w:rsidR="00F2688F" w:rsidRPr="00DB7AED" w:rsidRDefault="00F2688F" w:rsidP="00F2688F">
      <w:pPr>
        <w:pStyle w:val="NormalWeb"/>
        <w:spacing w:before="120" w:beforeAutospacing="0" w:after="120" w:afterAutospacing="0"/>
        <w:rPr>
          <w:rFonts w:ascii="Arial" w:hAnsi="Arial" w:cs="Arial"/>
          <w:sz w:val="22"/>
          <w:szCs w:val="22"/>
        </w:rPr>
      </w:pPr>
      <w:r w:rsidRPr="00DB7AED">
        <w:rPr>
          <w:rFonts w:ascii="Arial" w:hAnsi="Arial" w:cs="Arial"/>
          <w:sz w:val="22"/>
          <w:szCs w:val="22"/>
        </w:rPr>
        <w:t xml:space="preserve">ON TOP OF INFORMATIVE ADS LIKE THESE… THE CAMPAING OFFERS CONVERSATION GUIDES, HARD FACTS ABOUT NICOTINE, AND AN INTERACTIVE EXPERIENCE FOR YOUTH. </w:t>
      </w:r>
    </w:p>
    <w:p w14:paraId="308FB3C0" w14:textId="77777777" w:rsidR="00F2688F" w:rsidRPr="00DB7AED" w:rsidRDefault="00F2688F" w:rsidP="00F2688F">
      <w:pPr>
        <w:spacing w:after="0"/>
        <w:rPr>
          <w:rFonts w:cs="Arial"/>
          <w:color w:val="00B050"/>
          <w:sz w:val="22"/>
          <w:szCs w:val="20"/>
        </w:rPr>
      </w:pPr>
      <w:r w:rsidRPr="00DB7AED">
        <w:rPr>
          <w:rFonts w:cs="Arial"/>
          <w:color w:val="FF0000"/>
          <w:sz w:val="22"/>
          <w:szCs w:val="20"/>
        </w:rPr>
        <w:t xml:space="preserve">SOT </w:t>
      </w:r>
      <w:r w:rsidRPr="00DB7AED">
        <w:rPr>
          <w:rFonts w:cs="Arial"/>
          <w:color w:val="00B050"/>
          <w:sz w:val="22"/>
          <w:szCs w:val="20"/>
        </w:rPr>
        <w:t>Thomas Larson</w:t>
      </w:r>
      <w:r>
        <w:rPr>
          <w:rFonts w:cs="Arial"/>
          <w:color w:val="00B050"/>
          <w:sz w:val="22"/>
          <w:szCs w:val="20"/>
        </w:rPr>
        <w:t xml:space="preserve"> Director of Public Information, </w:t>
      </w:r>
      <w:r w:rsidRPr="00DB7AED">
        <w:rPr>
          <w:rFonts w:cs="Arial"/>
          <w:color w:val="00B050"/>
          <w:sz w:val="22"/>
          <w:szCs w:val="20"/>
        </w:rPr>
        <w:t xml:space="preserve">TSET: “We want to give those parents and educators all the resources we can so they can have those hard conversations. </w:t>
      </w:r>
      <w:r w:rsidRPr="00DB7AED">
        <w:rPr>
          <w:rFonts w:cs="Arial"/>
          <w:color w:val="FF0000"/>
          <w:sz w:val="22"/>
          <w:szCs w:val="20"/>
        </w:rPr>
        <w:t>(00:39 – 00:45)</w:t>
      </w:r>
    </w:p>
    <w:p w14:paraId="13EF8CF7" w14:textId="77777777" w:rsidR="00F2688F" w:rsidRPr="00DB7AED" w:rsidRDefault="00F2688F" w:rsidP="00F2688F">
      <w:pPr>
        <w:pStyle w:val="NormalWeb"/>
        <w:spacing w:before="120" w:beforeAutospacing="0" w:after="120" w:afterAutospacing="0"/>
        <w:rPr>
          <w:rFonts w:ascii="Arial" w:hAnsi="Arial" w:cs="Arial"/>
          <w:sz w:val="22"/>
          <w:szCs w:val="22"/>
        </w:rPr>
      </w:pPr>
      <w:r w:rsidRPr="00DB7AED">
        <w:rPr>
          <w:rFonts w:ascii="Arial" w:hAnsi="Arial" w:cs="Arial"/>
          <w:sz w:val="22"/>
          <w:szCs w:val="22"/>
        </w:rPr>
        <w:t>THESE RESOURCES ARE TAILORED TO SPECIFIC AGE GROUPS: ELEMENTARY, MIDDLE, AND HIGH SCHOOL STUDENTS</w:t>
      </w:r>
    </w:p>
    <w:p w14:paraId="67FFACC1" w14:textId="77777777" w:rsidR="00F2688F" w:rsidRPr="00DB7AED" w:rsidRDefault="00F2688F" w:rsidP="00F2688F">
      <w:pPr>
        <w:pStyle w:val="NormalWeb"/>
        <w:spacing w:before="120" w:beforeAutospacing="0" w:after="120" w:afterAutospacing="0"/>
        <w:rPr>
          <w:rFonts w:ascii="Arial" w:hAnsi="Arial" w:cs="Arial"/>
          <w:sz w:val="22"/>
          <w:szCs w:val="22"/>
        </w:rPr>
      </w:pPr>
      <w:r w:rsidRPr="00DB7AED">
        <w:rPr>
          <w:rStyle w:val="Strong"/>
          <w:rFonts w:ascii="Arial" w:eastAsiaTheme="majorEastAsia" w:hAnsi="Arial" w:cs="Arial"/>
          <w:color w:val="FF0000"/>
          <w:sz w:val="22"/>
          <w:szCs w:val="22"/>
        </w:rPr>
        <w:t xml:space="preserve">(SOT): </w:t>
      </w:r>
      <w:r w:rsidRPr="00DB7AED">
        <w:rPr>
          <w:rStyle w:val="Strong"/>
          <w:rFonts w:ascii="Arial" w:eastAsiaTheme="majorEastAsia" w:hAnsi="Arial" w:cs="Arial"/>
          <w:color w:val="00B050"/>
          <w:sz w:val="22"/>
          <w:szCs w:val="22"/>
        </w:rPr>
        <w:t>Boomer</w:t>
      </w:r>
      <w:r w:rsidRPr="008E5526">
        <w:t xml:space="preserve"> </w:t>
      </w:r>
      <w:proofErr w:type="spellStart"/>
      <w:r w:rsidRPr="008E5526">
        <w:rPr>
          <w:rStyle w:val="Strong"/>
          <w:rFonts w:ascii="Arial" w:eastAsiaTheme="majorEastAsia" w:hAnsi="Arial" w:cs="Arial"/>
          <w:color w:val="00B050"/>
          <w:sz w:val="22"/>
          <w:szCs w:val="22"/>
        </w:rPr>
        <w:t>Pridemore</w:t>
      </w:r>
      <w:proofErr w:type="spellEnd"/>
      <w:r w:rsidRPr="008E5526">
        <w:rPr>
          <w:rStyle w:val="Strong"/>
          <w:rFonts w:ascii="Arial" w:eastAsiaTheme="majorEastAsia" w:hAnsi="Arial" w:cs="Arial"/>
          <w:color w:val="00B050"/>
          <w:sz w:val="22"/>
          <w:szCs w:val="22"/>
        </w:rPr>
        <w:t xml:space="preserve"> </w:t>
      </w:r>
      <w:r w:rsidRPr="00DB7AED">
        <w:rPr>
          <w:rStyle w:val="Strong"/>
          <w:rFonts w:ascii="Arial" w:eastAsiaTheme="majorEastAsia" w:hAnsi="Arial" w:cs="Arial"/>
          <w:color w:val="00B050"/>
          <w:sz w:val="22"/>
          <w:szCs w:val="22"/>
        </w:rPr>
        <w:t xml:space="preserve">//Oklahoma High School Student: </w:t>
      </w:r>
      <w:r w:rsidRPr="00DB7AED">
        <w:rPr>
          <w:rFonts w:ascii="Arial" w:hAnsi="Arial" w:cs="Arial"/>
          <w:color w:val="00B050"/>
          <w:sz w:val="22"/>
          <w:szCs w:val="22"/>
        </w:rPr>
        <w:t xml:space="preserve">"It's crucial for parents to have open conversations with their children about vaping. These new resources make that possible." </w:t>
      </w:r>
      <w:r w:rsidRPr="00DB7AED">
        <w:rPr>
          <w:rFonts w:ascii="Arial" w:hAnsi="Arial" w:cs="Arial"/>
          <w:color w:val="FF0000"/>
          <w:sz w:val="22"/>
          <w:szCs w:val="22"/>
        </w:rPr>
        <w:t>(02:10 - 02:20)</w:t>
      </w:r>
    </w:p>
    <w:p w14:paraId="56935DD3" w14:textId="77777777" w:rsidR="00F2688F" w:rsidRPr="00DB7AED" w:rsidRDefault="00F2688F" w:rsidP="00F2688F">
      <w:pPr>
        <w:pStyle w:val="NormalWeb"/>
        <w:spacing w:before="120" w:beforeAutospacing="0" w:after="120" w:afterAutospacing="0"/>
        <w:rPr>
          <w:rFonts w:ascii="Arial" w:hAnsi="Arial" w:cs="Arial"/>
          <w:sz w:val="22"/>
          <w:szCs w:val="22"/>
        </w:rPr>
      </w:pPr>
      <w:r w:rsidRPr="00DB7AED">
        <w:rPr>
          <w:rStyle w:val="Strong"/>
          <w:rFonts w:ascii="Arial" w:eastAsiaTheme="majorEastAsia" w:hAnsi="Arial" w:cs="Arial"/>
          <w:sz w:val="22"/>
          <w:szCs w:val="22"/>
        </w:rPr>
        <w:t>TO ACCESS THOSE RESOURCES … HEAD OVER TO TALK ABOUT TOBACCO DOT COM. HEALTH EXPERTS SAY CONVERSATIONS LIKE THESE CAN MAKE ALL THE DIFFERENCE IN KEEPING YOUR KIDS SAFE AND HELATHY.</w:t>
      </w:r>
    </w:p>
    <w:p w14:paraId="6E834F33" w14:textId="77777777" w:rsidR="00F2688F" w:rsidRPr="00DB7AED" w:rsidRDefault="00F2688F" w:rsidP="00F2688F">
      <w:pPr>
        <w:pStyle w:val="NormalWeb"/>
        <w:spacing w:before="120" w:beforeAutospacing="0" w:after="120" w:afterAutospacing="0"/>
        <w:rPr>
          <w:rFonts w:ascii="Arial" w:hAnsi="Arial" w:cs="Arial"/>
          <w:sz w:val="22"/>
          <w:szCs w:val="22"/>
        </w:rPr>
      </w:pPr>
      <w:r w:rsidRPr="00DB7AED">
        <w:rPr>
          <w:rFonts w:ascii="Arial" w:hAnsi="Arial" w:cs="Arial"/>
          <w:sz w:val="22"/>
          <w:szCs w:val="22"/>
          <w:highlight w:val="yellow"/>
        </w:rPr>
        <w:t>[[INSERT SIGOUT HERE]]</w:t>
      </w:r>
    </w:p>
    <w:p w14:paraId="6275239D" w14:textId="77777777" w:rsidR="0053084B" w:rsidRDefault="0053084B"/>
    <w:sectPr w:rsidR="005308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7E149" w14:textId="77777777" w:rsidR="00200025" w:rsidRDefault="00200025" w:rsidP="00DB3FD1">
      <w:pPr>
        <w:spacing w:after="0" w:line="240" w:lineRule="auto"/>
      </w:pPr>
      <w:r>
        <w:separator/>
      </w:r>
    </w:p>
  </w:endnote>
  <w:endnote w:type="continuationSeparator" w:id="0">
    <w:p w14:paraId="5E833C94" w14:textId="77777777" w:rsidR="00200025" w:rsidRDefault="00200025" w:rsidP="00DB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E8C7" w14:textId="77777777" w:rsidR="00CB6FFB" w:rsidRDefault="00CB6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9959" w14:textId="77777777" w:rsidR="00CB6FFB" w:rsidRDefault="00CB6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62D2" w14:textId="77777777" w:rsidR="00CB6FFB" w:rsidRDefault="00CB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D8AF3" w14:textId="77777777" w:rsidR="00200025" w:rsidRDefault="00200025" w:rsidP="00DB3FD1">
      <w:pPr>
        <w:spacing w:after="0" w:line="240" w:lineRule="auto"/>
      </w:pPr>
      <w:r>
        <w:separator/>
      </w:r>
    </w:p>
  </w:footnote>
  <w:footnote w:type="continuationSeparator" w:id="0">
    <w:p w14:paraId="3E028E10" w14:textId="77777777" w:rsidR="00200025" w:rsidRDefault="00200025" w:rsidP="00DB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ED0C" w14:textId="77777777" w:rsidR="00CB6FFB" w:rsidRDefault="00CB6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CFB7" w14:textId="7D9124E6" w:rsidR="00DB3FD1" w:rsidRDefault="00DB3FD1">
    <w:pPr>
      <w:pStyle w:val="Header"/>
    </w:pPr>
    <w:r>
      <w:t xml:space="preserve">Talk About Tobacco Campaign – </w:t>
    </w:r>
    <w:r w:rsidR="00CB6FFB">
      <w:t xml:space="preserve">Trackable </w:t>
    </w:r>
    <w:r w:rsidR="00CB6FFB">
      <w:t>Mini-</w:t>
    </w:r>
    <w:r w:rsidR="00F2688F">
      <w:t>PKG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9C56" w14:textId="77777777" w:rsidR="00CB6FFB" w:rsidRDefault="00CB6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1"/>
    <w:rsid w:val="00114CB2"/>
    <w:rsid w:val="00190FFB"/>
    <w:rsid w:val="00200025"/>
    <w:rsid w:val="0053084B"/>
    <w:rsid w:val="006700EB"/>
    <w:rsid w:val="00B5119E"/>
    <w:rsid w:val="00B55E5A"/>
    <w:rsid w:val="00CB6FFB"/>
    <w:rsid w:val="00CF6BCC"/>
    <w:rsid w:val="00DB3FD1"/>
    <w:rsid w:val="00F2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2145C"/>
  <w15:chartTrackingRefBased/>
  <w15:docId w15:val="{2D20FA7C-E8B5-C94A-AC83-4DC2D58E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D1"/>
    <w:pPr>
      <w:spacing w:after="160" w:line="259" w:lineRule="auto"/>
    </w:pPr>
    <w:rPr>
      <w:rFonts w:ascii="Arial" w:hAnsi="Arial"/>
      <w:kern w:val="0"/>
      <w:szCs w:val="22"/>
      <w14:ligatures w14:val="none"/>
    </w:rPr>
  </w:style>
  <w:style w:type="paragraph" w:styleId="Heading1">
    <w:name w:val="heading 1"/>
    <w:basedOn w:val="Normal"/>
    <w:next w:val="Normal"/>
    <w:link w:val="Heading1Char"/>
    <w:uiPriority w:val="9"/>
    <w:qFormat/>
    <w:rsid w:val="00DB3FD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3FD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3FD1"/>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3FD1"/>
    <w:pPr>
      <w:keepNext/>
      <w:keepLines/>
      <w:spacing w:before="80" w:after="40" w:line="240"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DB3FD1"/>
    <w:pPr>
      <w:keepNext/>
      <w:keepLines/>
      <w:spacing w:before="80" w:after="40" w:line="240"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B3FD1"/>
    <w:pPr>
      <w:keepNext/>
      <w:keepLines/>
      <w:spacing w:before="40" w:after="0" w:line="240"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B3FD1"/>
    <w:pPr>
      <w:keepNext/>
      <w:keepLines/>
      <w:spacing w:before="40" w:after="0" w:line="240"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B3FD1"/>
    <w:pPr>
      <w:keepNext/>
      <w:keepLines/>
      <w:spacing w:after="0" w:line="240"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B3FD1"/>
    <w:pPr>
      <w:keepNext/>
      <w:keepLines/>
      <w:spacing w:after="0" w:line="240"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F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F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F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F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F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FD1"/>
    <w:rPr>
      <w:rFonts w:eastAsiaTheme="majorEastAsia" w:cstheme="majorBidi"/>
      <w:color w:val="272727" w:themeColor="text1" w:themeTint="D8"/>
    </w:rPr>
  </w:style>
  <w:style w:type="paragraph" w:styleId="Title">
    <w:name w:val="Title"/>
    <w:basedOn w:val="Normal"/>
    <w:next w:val="Normal"/>
    <w:link w:val="TitleChar"/>
    <w:uiPriority w:val="10"/>
    <w:qFormat/>
    <w:rsid w:val="00DB3FD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3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FD1"/>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3F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FD1"/>
    <w:pPr>
      <w:spacing w:before="160" w:line="240"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B3FD1"/>
    <w:rPr>
      <w:i/>
      <w:iCs/>
      <w:color w:val="404040" w:themeColor="text1" w:themeTint="BF"/>
    </w:rPr>
  </w:style>
  <w:style w:type="paragraph" w:styleId="ListParagraph">
    <w:name w:val="List Paragraph"/>
    <w:basedOn w:val="Normal"/>
    <w:uiPriority w:val="34"/>
    <w:qFormat/>
    <w:rsid w:val="00DB3FD1"/>
    <w:pPr>
      <w:spacing w:after="0" w:line="240"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DB3FD1"/>
    <w:rPr>
      <w:i/>
      <w:iCs/>
      <w:color w:val="0F4761" w:themeColor="accent1" w:themeShade="BF"/>
    </w:rPr>
  </w:style>
  <w:style w:type="paragraph" w:styleId="IntenseQuote">
    <w:name w:val="Intense Quote"/>
    <w:basedOn w:val="Normal"/>
    <w:next w:val="Normal"/>
    <w:link w:val="IntenseQuoteChar"/>
    <w:uiPriority w:val="30"/>
    <w:qFormat/>
    <w:rsid w:val="00DB3FD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B3FD1"/>
    <w:rPr>
      <w:i/>
      <w:iCs/>
      <w:color w:val="0F4761" w:themeColor="accent1" w:themeShade="BF"/>
    </w:rPr>
  </w:style>
  <w:style w:type="character" w:styleId="IntenseReference">
    <w:name w:val="Intense Reference"/>
    <w:basedOn w:val="DefaultParagraphFont"/>
    <w:uiPriority w:val="32"/>
    <w:qFormat/>
    <w:rsid w:val="00DB3FD1"/>
    <w:rPr>
      <w:b/>
      <w:bCs/>
      <w:smallCaps/>
      <w:color w:val="0F4761" w:themeColor="accent1" w:themeShade="BF"/>
      <w:spacing w:val="5"/>
    </w:rPr>
  </w:style>
  <w:style w:type="paragraph" w:styleId="Header">
    <w:name w:val="header"/>
    <w:basedOn w:val="Normal"/>
    <w:link w:val="HeaderChar"/>
    <w:uiPriority w:val="99"/>
    <w:unhideWhenUsed/>
    <w:rsid w:val="00DB3FD1"/>
    <w:pPr>
      <w:tabs>
        <w:tab w:val="center" w:pos="4680"/>
        <w:tab w:val="right" w:pos="9360"/>
      </w:tabs>
      <w:spacing w:after="0" w:line="240" w:lineRule="auto"/>
    </w:pPr>
    <w:rPr>
      <w:rFonts w:asciiTheme="minorHAnsi" w:hAnsiTheme="minorHAnsi"/>
      <w:kern w:val="2"/>
      <w:szCs w:val="24"/>
      <w14:ligatures w14:val="standardContextual"/>
    </w:rPr>
  </w:style>
  <w:style w:type="character" w:customStyle="1" w:styleId="HeaderChar">
    <w:name w:val="Header Char"/>
    <w:basedOn w:val="DefaultParagraphFont"/>
    <w:link w:val="Header"/>
    <w:uiPriority w:val="99"/>
    <w:rsid w:val="00DB3FD1"/>
  </w:style>
  <w:style w:type="paragraph" w:styleId="Footer">
    <w:name w:val="footer"/>
    <w:basedOn w:val="Normal"/>
    <w:link w:val="FooterChar"/>
    <w:uiPriority w:val="99"/>
    <w:unhideWhenUsed/>
    <w:rsid w:val="00DB3FD1"/>
    <w:pPr>
      <w:tabs>
        <w:tab w:val="center" w:pos="4680"/>
        <w:tab w:val="right" w:pos="9360"/>
      </w:tabs>
      <w:spacing w:after="0" w:line="240" w:lineRule="auto"/>
    </w:pPr>
    <w:rPr>
      <w:rFonts w:asciiTheme="minorHAnsi" w:hAnsiTheme="minorHAnsi"/>
      <w:kern w:val="2"/>
      <w:szCs w:val="24"/>
      <w14:ligatures w14:val="standardContextual"/>
    </w:rPr>
  </w:style>
  <w:style w:type="character" w:customStyle="1" w:styleId="FooterChar">
    <w:name w:val="Footer Char"/>
    <w:basedOn w:val="DefaultParagraphFont"/>
    <w:link w:val="Footer"/>
    <w:uiPriority w:val="99"/>
    <w:rsid w:val="00DB3FD1"/>
  </w:style>
  <w:style w:type="paragraph" w:styleId="NormalWeb">
    <w:name w:val="Normal (Web)"/>
    <w:basedOn w:val="Normal"/>
    <w:uiPriority w:val="99"/>
    <w:unhideWhenUsed/>
    <w:rsid w:val="00DB3FD1"/>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DB3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Jasna</dc:creator>
  <cp:keywords/>
  <dc:description/>
  <cp:lastModifiedBy>Dylan Jasna</cp:lastModifiedBy>
  <cp:revision>4</cp:revision>
  <dcterms:created xsi:type="dcterms:W3CDTF">2024-07-26T21:09:00Z</dcterms:created>
  <dcterms:modified xsi:type="dcterms:W3CDTF">2024-07-26T21:10:00Z</dcterms:modified>
</cp:coreProperties>
</file>